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ВКТУ</w:t>
            </w:r>
          </w:p>
          <w:p>
            <w:pPr>
              <w:jc w:val="right"/>
            </w:pPr>
            <w:r>
              <w:t>им.Д.Серикбаева</w:t>
            </w:r>
          </w:p>
        </w:tc>
      </w:tr>
    </w:tbl>
    <w:p/>
    <w:p/>
    <w:p>
      <w:pPr>
        <w:ind w:left="5800"/>
      </w:pPr>
      <w:r>
        <w:t>БЕКІТЕМІН / УТВЕРЖДАЮ:</w:t>
      </w:r>
    </w:p>
    <w:p>
      <w:pPr>
        <w:ind w:left="5800"/>
      </w:pPr>
      <w:r>
        <w:t>ЖТҒжҚОМ деканы / Декан ШНЗиОС:</w:t>
      </w:r>
    </w:p>
    <w:p>
      <w:pPr>
        <w:ind w:left="5800"/>
      </w:pPr>
      <w:r>
        <w:t>_____________ Амралинова Б.Б.</w:t>
      </w:r>
    </w:p>
    <w:p>
      <w:pPr>
        <w:ind w:left="5800"/>
      </w:pPr>
      <w:r>
        <w:t>_____________ 20</w:t>
      </w:r>
      <w:permStart w:id="1" w:edGrp="everyone"/>
      <w:r>
        <w:t>00</w:t>
      </w:r>
      <w:permEnd w:id="1"/>
      <w:r>
        <w:t xml:space="preserve"> ж./г.</w:t>
      </w:r>
    </w:p>
    <w:p/>
    <w:p/>
    <w:p/>
    <w:p/>
    <w:p>
      <w:pPr>
        <w:jc w:val="center"/>
      </w:pPr>
      <w:r>
        <w:rPr>
          <w:b w:val="1"/>
        </w:rPr>
        <w:t>ГЕОЛОГИЯ ПҚК</w:t>
      </w:r>
    </w:p>
    <w:p>
      <w:pPr>
        <w:jc w:val="center"/>
      </w:pPr>
      <w:r>
        <w:t>Жұмыс оқу бағдарламасы (силлабус)</w:t>
      </w:r>
    </w:p>
    <w:p/>
    <w:p>
      <w:pPr>
        <w:jc w:val="center"/>
      </w:pPr>
      <w:r>
        <w:rPr>
          <w:b w:val="1"/>
        </w:rPr>
        <w:t>ГЕОЛОГИЯ МПИ</w:t>
      </w:r>
    </w:p>
    <w:p>
      <w:pPr>
        <w:jc w:val="center"/>
      </w:pPr>
      <w:r>
        <w:t>Рабочая учебная программа (силлабус)</w:t>
      </w:r>
    </w:p>
    <w:p/>
    <w:permStart w:id="1"/>
    <w:p/>
    <w:p/>
    <w:p/>
    <w:p>
      <w:r>
        <w:t>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6B07204 Геология және пайдалы қазба кен орнын барлау / Геология и разведка месторождений полезных ископаемых</w:t>
      </w:r>
    </w:p>
    <w:p>
      <w:r>
        <w:t>Пәндерінің коды / Код дисциплины: GMPI 4302</w:t>
      </w:r>
    </w:p>
    <w:p>
      <w:r>
        <w:t>Кредиттер саны / Количество кредитов: 10</w:t>
      </w:r>
    </w:p>
    <w:p>
      <w:r>
        <w:t>Цикл / Цикл: КП / ПД</w:t>
      </w:r>
    </w:p>
    <w:p>
      <w:r>
        <w:t>Компонент / Компонент: ЖК / ВК</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p>
      <w:pPr>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Матайбаева И.Е.</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Амралинова Б.Б.</w:t>
      </w:r>
    </w:p>
    <w:p>
      <w:pPr>
        <w:tabs>
          <w:tab w:val="left" w:pos="6500"/>
        </w:tabs>
        <w:ind w:left="6500" w:hanging="6500"/>
        <w:jc w:val="left"/>
      </w:pPr>
      <w:r>
        <w:t>Руководитель образовательной программы</w:t>
        <w:tab/>
      </w:r>
      <w:r>
        <w:t>6B07204, 6B07204</w:t>
      </w:r>
    </w:p>
    <w:p/>
    <w:p>
      <w:pPr>
        <w:tabs>
          <w:tab w:val="left" w:pos="6500"/>
        </w:tabs>
        <w:ind w:left="6500" w:hanging="6500"/>
        <w:jc w:val="left"/>
      </w:pPr>
      <w:r>
        <w:t>Әзірлеген / Разработал</w:t>
        <w:tab/>
      </w:r>
      <w:permStart w:id="1" w:edGrp="everyone"/>
      <w:r>
        <w:t>Кузьмина О.Н.</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Айтбаева С.С.</w:t>
      </w:r>
      <w:permEnd w:id="1"/>
    </w:p>
    <w:p>
      <w:pPr>
        <w:tabs>
          <w:tab w:val="left" w:pos="6500"/>
        </w:tabs>
        <w:ind w:left="6500" w:hanging="6500"/>
        <w:jc w:val="left"/>
      </w:pPr>
      <w:r>
        <w:tab/>
      </w:r>
      <w:permStart w:id="1" w:edGrp="everyone"/>
      <w:r>
        <w:t>Аға оқытушы / Старший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Курс көлемінің негізгі бөлігі пайдалы қазбалар шоғырлануының геологиялық және физикалық-химиялық жағдайына, болашақта тәжірибелік қызмет барысында кен орындарының генетикалық типтерін анықтау бойынша білім алу үшін, олар барлау деректерін және басқа да қолда бар ақпаратты талдау негізінде кен нысандарын қалыптастыру механизмі мен реттілігін қайта құру үшін арналған.</w:t>
      </w:r>
    </w:p>
    <w:p>
      <w:pPr>
        <w:ind w:firstLine="567"/>
      </w:pPr>
      <w:r>
        <w:t>Основная часть объема курса посвящена геологическим и физико-химическим условиям образования концентраций полезных ископаемых, для приобретения студентами знаний по определению генетических типов месторождений с тем, чтобы в дальнейшем, в процессе практической деятельности, они сумели реконструировать механизм и последовательность формирования рудных объектов на основе анализа данных разведки и другой имеющейся информации.</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Студенттердің қазіргі заманның талаптарына сай туралы геодинамикалық және физика-химиялық кенорындардың жаралу жағдайлар мен жер қыртысында пайдалы қазбалардың орналасу заңдылықтардың негізгі факторлар туралы білімді меңгеру пәннің негізгі мақсаты болып табылады. Кенорындардың жаралу жағдайлар мен негізгі генетикалық типтері, олардың құрылысының ерекшеліктері, кендердің минералдық және химиялық құрамы туралы білім алу пән негізгі мақсаты болып табылады.</w:t>
      </w:r>
    </w:p>
    <w:p>
      <w:pPr>
        <w:ind w:firstLine="567"/>
      </w:pPr>
      <w:r>
        <w:t>Цель изучения дисциплины:</w:t>
      </w:r>
    </w:p>
    <w:p>
      <w:pPr>
        <w:ind w:firstLine="567"/>
      </w:pPr>
      <w:r>
        <w:t>Основным назначением дисциплины является обучение студентов современным представлениям о геодинамических и физико-химических условиях образования месторождений и основных факторах, определяющих закономерности размещения полезных ископаемых в земной коре. Овладение знанием главных генетических типов и условий образования месторождений, особенностей их строения, минерального и химического состава руд является основной целью изучения дисциплины.</w:t>
      </w:r>
    </w:p>
    <w:p/>
    <w:p>
      <w:pPr>
        <w:ind w:firstLine="567"/>
      </w:pPr>
      <w:r>
        <w:t>Пәнді оқытудың міндеттері:</w:t>
      </w:r>
    </w:p>
    <w:p>
      <w:pPr>
        <w:ind w:firstLine="567"/>
      </w:pPr>
      <w:r>
        <w:t>- Кенорындарының генетикалық типтерді анықтау бойынша студенттерді тиісті біліммен қамтамасыз ету пәннің негізгі міндеті болып табылады және оны одан әрі практикалық қызметте олар барлау деректердің және басқа да қолда бар ақпараттың талдау негізінде кенді объектердің қалыптасу механизм мен жүйелігін қайта құрастыра алу үшін</w:t>
      </w:r>
    </w:p>
    <w:p>
      <w:pPr>
        <w:ind w:firstLine="567"/>
      </w:pPr>
      <w:r>
        <w:t>Задачи изучения дисциплины:</w:t>
      </w:r>
    </w:p>
    <w:p>
      <w:pPr>
        <w:ind w:firstLine="567"/>
      </w:pPr>
      <w:r>
        <w:t>- Основными задачами изучения дисциплины является обеспечение приобретения студентами необходимых знаний по определению генетических типов месторождений с тем, чтобы в дальнейшем, в процессе практической деятельности, они сумели реконструировать механизм и последовательность формирования рудных объектов на основе анализа данных разведки и другой имеющейся информации.</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КК6 - Геологиялық барлау ұйымдары өндірісінің тиімді жұмыс істеуін қамтамасыз ету үшін ұйымдастыру-басқару және жобалау қызметіне қабілеттілік (6B07204)</w:t>
            </w:r>
          </w:p>
          <w:p>
            <w:pPr>
              <w:jc w:val="center"/>
            </w:pPr>
            <w:r>
              <w:rPr>
                <w:sz w:val="20"/>
              </w:rPr>
              <w:t>КК6 - Способность к организационно-управленческой и проектной деятельности для обеспечения эффективного функционирования производства геологоразведочных организаций  (6B07204)</w:t>
            </w:r>
          </w:p>
        </w:tc>
        <w:tc>
          <w:p>
            <w:r>
              <w:rPr>
                <w:sz w:val="20"/>
              </w:rPr>
              <w:t>РО11 - Жобалау-конструкторлық жұмыстарды орындау, геологиялық зерттеулерді дербес жобалау, ұйымдастыру және жүргізу (6B07204)</w:t>
            </w:r>
          </w:p>
          <w:p>
            <w:r>
              <w:rPr>
                <w:sz w:val="20"/>
              </w:rPr>
              <w:t>РО11 - Выполнять проектно-конструкторские работы, самостоятельно проектировать, организовывать и проводить  геологические исследования (6B07204)</w:t>
            </w:r>
          </w:p>
        </w:tc>
        <w:tc>
          <w:tcPr>
            <w:vMerge w:val="restart"/>
          </w:tcPr>
          <w:permStart w:id="1"/>
          <w:p>
            <w:pPr>
              <w:ind w:firstLine="567"/>
            </w:pPr>
            <w:r>
              <w:rPr>
                <w:sz w:val="20"/>
              </w:rPr>
              <w:t>- Білуге тиіс: пайдалы қазба кенорындардың геологиялық және физика-химиялық жаралу жағдайларын; жер қыртыстың құрылымдарымен және геологиялық формацияларымен байланысты пайдалы қазбалардың жалпы орналасу заңдылықтарын; түрлі пайдалы қазба кендердің минералогиялық және химиялық құрамынының ерекшеліктерін; кенді кенорындардың ең маңызды өнеркәсіптік типтерін, оларды іздеудің геологиялық және өзге де алғышарттарды.
Түсіну: Қазақстанның және шет елдердің минералдық-шикізат ресурстарын анықтайтын кенорындардың негізгі генетикалық типтердің жаралу жағдайлар мен орналасу заңдылықтарды</w:t>
            </w:r>
          </w:p>
          <w:p>
            <w:pPr>
              <w:ind w:firstLine="567"/>
            </w:pPr>
            <w:r>
              <w:rPr>
                <w:sz w:val="20"/>
              </w:rPr>
              <w:t>- Кенжаралу саласындағы алынған білімді өзінің кәсіби қызметінде пайдалану қажет; әр түрлі құрылымдық-геологиялық және ландшафтық жағдайларда түрлі генетикалық типтегі пайдалы қазба кенорындарын зерттеу, болжау және іздестірумен байанысты дағдылану</w:t>
            </w:r>
          </w:p>
          <w:p>
            <w:pPr>
              <w:ind w:firstLine="567"/>
            </w:pPr>
            <w:r>
              <w:rPr>
                <w:sz w:val="20"/>
              </w:rPr>
              <w:t>- Құрамы, құрылысы, кен денелерінің жатыс жағдайлары туралы деректер геологиялық материалдардың жиынтығы бойынша кен орындарының генезисін талдау; нақты зерттелген пайдалы қазба кенорындардың кенжаралу процестердің генетикалық жүйесінде орның анықтау; фрагментарлық деректер бойынша кенорындардың болжамды жаралу туралы қорытынды беру (геологиялық құрылысының схемалары, кен мен сыйыстырушы тау жыныстардың жеке үлгілері және т. б.); пайдалы қазба кенорындардың геологиялық-генетикалық және геологиялық-өнеркәсіптік сипаттамасын жасау</w:t>
            </w:r>
          </w:p>
          <w:p>
            <w:pPr>
              <w:ind w:firstLine="567"/>
            </w:pPr>
            <w:r>
              <w:rPr>
                <w:sz w:val="20"/>
              </w:rPr>
              <w:t>- Ғылыми-зерттеу ұжымының құрамында ғылыми және өндірістік есептерді жасауда, рефераттарды, ғылыми зерттеулер тақырыбы бойынша библиографияны, жарияланымдарды дайындауда қарастырылатын қабілет</w:t>
            </w:r>
          </w:p>
          <w:p>
            <w:pPr>
              <w:ind w:firstLine="567"/>
            </w:pPr>
            <w:r>
              <w:rPr>
                <w:sz w:val="20"/>
              </w:rPr>
              <w:t>- Кенжаралу саласындағы алынған білімді өзінің кәсіби қызметінде дұрыс пайдалану; әр түрлі құрылымдық-геологиялық және ландшафтық жағдайларда түрлі генетикалық типтегі пайдалы қазба кенорындарын зерттеу, болжау және іздестірумен байанысты тәжірибелік дағдыларға үйрену; өз бетінше геологиялық ақпаратты жинау, ғылыми-зерттеу қызметте далалық және геологиялық зертханалық, геохимиялық пен экологиялық-геологиялық зерттеулердің дағдыларын пайдалану; алынған дағдылар кенорындардың генетикалық типтерің анықтайды және оны одан әрі практикалық қызметте барлау деректердің және басқа да қолда бар ақпараттың талдау негізінде кенді объектердің қалыптасу механизм мен жүйелігін қайта құрастыра алады</w:t>
            </w:r>
          </w:p>
          <w:p/>
          <w:p>
            <w:pPr>
              <w:ind w:firstLine="567"/>
            </w:pPr>
            <w:r>
              <w:rPr>
                <w:sz w:val="20"/>
              </w:rPr>
              <w:t>- Знание: геологических и физико-химических условий образования месторождений полезных ископаемых; общих закономерностей размещения полезных ископаемых в связи с геологическими формациями и структурами земной коры; особенностей минералогического и химического состава руд различных полезных ископаемых; важнейших промышленных типов рудных месторождений, геологических и иных предпосылок их поисков.
Понимание: условий образования и закономерностей размещения главных генетических типов месторождений, определяющих минерально-сырьевые ресурсы Казахстана и зарубежных стран</w:t>
            </w:r>
          </w:p>
          <w:p>
            <w:pPr>
              <w:ind w:firstLine="567"/>
            </w:pPr>
            <w:r>
              <w:rPr>
                <w:sz w:val="20"/>
              </w:rPr>
              <w:t>- Полученные знания в области теории рудообразования необходимо использовать в своей профессиональной деятельности; владеть навыками практической деятельности, связанной с изучением, прогнозированием и поисками месторождений полезных ископаемых различных генетических типов и в различных структурно-геологических и ландшафтных условиях.</w:t>
            </w:r>
          </w:p>
          <w:p>
            <w:pPr>
              <w:ind w:firstLine="567"/>
            </w:pPr>
            <w:r>
              <w:rPr>
                <w:sz w:val="20"/>
              </w:rPr>
              <w:t>- анализировать генезис месторождений по совокупности геологических материалов, данных о составе, строении, условиях залегания рудных тел; определять положение конкретных изучаемых месторождений полезных ископаемых в генетической классификации рудообразующих процессов; давать заключения о возможном происхождении месторождений по фрагментарным данным (схемам геологического строения, отдельным образцам руды и вмещающих пород и т. д.); составлять геолого-генетическое и геолого-промышленное описание месторождений полезных ископаемых</w:t>
            </w:r>
          </w:p>
          <w:p>
            <w:pPr>
              <w:ind w:firstLine="567"/>
            </w:pPr>
            <w:r>
              <w:rPr>
                <w:sz w:val="20"/>
              </w:rPr>
              <w:t>- способности в составе научно-исследовательского коллектива участвовать в составлении научных и производственных отчетов, рефератов, библиографий по тематике научных исследований, в подготовке публикаций</w:t>
            </w:r>
          </w:p>
          <w:p>
            <w:pPr>
              <w:ind w:firstLine="567"/>
            </w:pPr>
            <w:r>
              <w:rPr>
                <w:sz w:val="20"/>
              </w:rPr>
              <w:t>- уметь правильно использовать в своей профессиональной деятельности полученные знания в области теории рудообразования; владеть навыками практической деятельности, связанной с изучением, прогнозированием и поисками месторождений полезных ископаемых различных генетических типов и в различных структурно-геологических и ландшафтных условиях; уметь самостоятельно осуществлять сбор геологической информации, использовать в научно-исследовательской деятельности навыки полевых и лабораторных геологических, геохимических и эколого-геологических исследований; приобретенные навыки позволят определять генетические типы месторождений с тем, чтобы в дальнейшем, в процессе практической деятельности, реконструировать механизм и последовательность формирования рудных объектов на основе анализа данных разведки и другой имеющейся информации.</w:t>
            </w:r>
          </w:p>
          <w:permEnd w:id="1"/>
        </w:tc>
      </w:tr>
      <w:tr>
        <w:tc>
          <w:tcPr>
            <w:vMerge w:val="restart"/>
          </w:tcPr>
          <w:p>
            <w:pPr>
              <w:jc w:val="center"/>
            </w:pPr>
            <w:r>
              <w:rPr>
                <w:sz w:val="20"/>
              </w:rPr>
              <w:t>КК8 - ғылыми-зерттеулік жұмыстарға қабілеті (6B07204)</w:t>
            </w:r>
          </w:p>
          <w:p>
            <w:pPr>
              <w:jc w:val="center"/>
            </w:pPr>
            <w:r>
              <w:rPr>
                <w:sz w:val="20"/>
              </w:rPr>
              <w:t>КК8 - Способность к научно-исследовательской деятельности  (6B07204)</w:t>
            </w:r>
          </w:p>
        </w:tc>
        <w:tc>
          <w:p>
            <w:r>
              <w:rPr>
                <w:sz w:val="20"/>
              </w:rPr>
              <w:t>РО16 - Геологиялық органдардың және минералдардың құрамы мен қасиеттерін талдау (6B07204)</w:t>
            </w:r>
          </w:p>
          <w:p>
            <w:r>
              <w:rPr>
                <w:sz w:val="20"/>
              </w:rPr>
              <w:t>РО16 - Анализировать состав и свойства геологических тел и полезного ископаемого (6B07204)</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дәрістер (талқылаулар және слайд-шоу, фильмдер, YouTube және басқа да әлеуметтік желілерден дәрістер);</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Интерактивные лекции (обсуждения и слайд-шоу, фильмы, лекции с YouTube и других социальных сетей); - разработка командных проектов и защита результатов по результатам</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Оқыту жеке тұлғаға бағытталған, сондай-ақ қашықтықтан білім беру технологияларын қолдану арқылы жүргізіледі.</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Обучение проводится личностно-ориентированно, а также с использованием дистанционных образовательных технологий</w:t>
      </w:r>
    </w:p>
    <w:permEnd w:id="1"/>
    <w:p/>
    <w:p>
      <w:pPr>
        <w:jc w:val="center"/>
      </w:pPr>
      <w:r>
        <w:rPr>
          <w:b w:val="1"/>
        </w:rPr>
        <w:t>1.5 Пререквизиттер</w:t>
      </w:r>
    </w:p>
    <w:p>
      <w:pPr>
        <w:jc w:val="center"/>
      </w:pPr>
      <w:r>
        <w:rPr>
          <w:b w:val="1"/>
        </w:rPr>
        <w:t>1.5 Пререквизиты</w:t>
      </w:r>
    </w:p>
    <w:p/>
    <w:permStart w:id="1"/>
    <w:p>
      <w:pPr>
        <w:ind w:firstLine="567"/>
      </w:pPr>
      <w:r>
        <w:t>- Аймақты геология / Региональная геология (6B07204)</w:t>
      </w:r>
    </w:p>
    <w:permEnd w:id="1"/>
    <w:p/>
    <w:p>
      <w:pPr>
        <w:jc w:val="center"/>
      </w:pPr>
      <w:r>
        <w:rPr>
          <w:b w:val="1"/>
        </w:rPr>
        <w:t>1.6 Постреквизиттер</w:t>
      </w:r>
    </w:p>
    <w:p>
      <w:pPr>
        <w:jc w:val="center"/>
      </w:pPr>
      <w:r>
        <w:rPr>
          <w:b w:val="1"/>
        </w:rPr>
        <w:t>1.6 Постреквизиты</w:t>
      </w:r>
    </w:p>
    <w:p/>
    <w:permStart w:id="1"/>
    <w:p>
      <w:pPr>
        <w:ind w:firstLine="567"/>
      </w:pPr>
      <w:r>
        <w:t>- Жер қойнауын пайдалану негіздері / Основы недропользования (6B07204)</w:t>
      </w: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tcPr>
            <w:gridSpan w:val="2"/>
          </w:tcPr>
          <w:p>
            <w:pPr>
              <w:jc w:val="center"/>
            </w:pPr>
            <w:r>
              <w:rPr>
                <w:i w:val="true"/>
              </w:rPr>
              <w:t>6B07204</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Кіріспе. </w:t>
            </w:r>
          </w:p>
          <w:p>
            <w:r>
              <w:rPr>
                <w:sz w:val="22"/>
                <w:lang w:val="kk-KZ"/>
              </w:rPr>
              <w:t>
                <w:t> Пән, әдістер және негізгі даму кезеңдері</w:t>
              </w:t>
            </w:r>
          </w:p>
          <w:p>
            <w:r>
              <w:rPr>
                <w:sz w:val="22"/>
                <w:b w:val="1"/>
              </w:rPr>
              <w:t>Тема 1. Введение. </w:t>
            </w:r>
          </w:p>
          <w:p>
            <w:r>
              <w:rPr>
                <w:sz w:val="22"/>
              </w:rPr>
              <w:t>
                <w:t> Предмет, методы и основные этапы развития</w:t>
              </w:t>
            </w:r>
          </w:p>
        </w:tc>
        <w:tc>
          <w:p>
            <w:pPr>
              <w:jc w:val="center"/>
            </w:pPr>
            <w:r>
              <w:t>1</w:t>
            </w:r>
          </w:p>
        </w:tc>
        <w:tc>
          <w:p>
            <w:pPr>
              <w:jc w:val="center"/>
            </w:pPr>
            <w:r>
              <w:t>1-4</w:t>
            </w:r>
          </w:p>
        </w:tc>
      </w:tr>
      <w:tr>
        <w:tc>
          <w:p>
            <w:pPr>
              <w:jc w:val="center"/>
            </w:pPr>
            <w:r>
              <w:t>2</w:t>
            </w:r>
          </w:p>
        </w:tc>
        <w:tc>
          <w:p>
            <w:r>
              <w:rPr>
                <w:sz w:val="22"/>
                <w:b w:val="1"/>
                <w:lang w:val="kk-KZ"/>
              </w:rPr>
              <w:t>2 тақырып. Жалпы сұрақтар. </w:t>
            </w:r>
          </w:p>
          <w:p>
            <w:r>
              <w:rPr>
                <w:sz w:val="22"/>
                <w:lang w:val="kk-KZ"/>
              </w:rPr>
              <w:t>
                <w:t> Пайдалы қазбалардың кенорындары туралы мәліметтер</w:t>
              </w:t>
            </w:r>
          </w:p>
          <w:p>
            <w:r>
              <w:rPr>
                <w:sz w:val="22"/>
                <w:b w:val="1"/>
              </w:rPr>
              <w:t>Тема 2. Общие вопросы. </w:t>
            </w:r>
          </w:p>
          <w:p>
            <w:r>
              <w:rPr>
                <w:sz w:val="22"/>
              </w:rPr>
              <w:t>
                <w:t> Сведения о месторождениях полезных ископаемых</w:t>
              </w:t>
            </w:r>
          </w:p>
        </w:tc>
        <w:tc>
          <w:p>
            <w:pPr>
              <w:jc w:val="center"/>
            </w:pPr>
            <w:r>
              <w:t>1</w:t>
            </w:r>
          </w:p>
        </w:tc>
        <w:tc>
          <w:p>
            <w:pPr>
              <w:jc w:val="center"/>
            </w:pPr>
            <w:r>
              <w:t>1-4</w:t>
            </w:r>
          </w:p>
        </w:tc>
      </w:tr>
      <w:tr>
        <w:tc>
          <w:p>
            <w:pPr>
              <w:jc w:val="center"/>
            </w:pPr>
            <w:r>
              <w:t>3</w:t>
            </w:r>
          </w:p>
        </w:tc>
        <w:tc>
          <w:p>
            <w:r>
              <w:rPr>
                <w:sz w:val="22"/>
                <w:b w:val="1"/>
                <w:lang w:val="kk-KZ"/>
              </w:rPr>
              <w:t>3 тақырып. Кенорындарының генетикалық жіктелуі</w:t>
            </w:r>
          </w:p>
          <w:p>
            <w:r>
              <w:rPr>
                <w:sz w:val="22"/>
                <w:b w:val="1"/>
              </w:rPr>
              <w:t>Тема 3. Генетическая классификация месторождений</w:t>
            </w:r>
          </w:p>
        </w:tc>
        <w:tc>
          <w:p>
            <w:pPr>
              <w:jc w:val="center"/>
            </w:pPr>
            <w:r>
              <w:t>1</w:t>
            </w:r>
          </w:p>
        </w:tc>
        <w:tc>
          <w:p>
            <w:pPr>
              <w:jc w:val="center"/>
            </w:pPr>
            <w:r>
              <w:t>1-4</w:t>
            </w:r>
          </w:p>
        </w:tc>
      </w:tr>
      <w:tr>
        <w:tc>
          <w:p>
            <w:pPr>
              <w:jc w:val="center"/>
            </w:pPr>
            <w:r>
              <w:t>4</w:t>
            </w:r>
          </w:p>
        </w:tc>
        <w:tc>
          <w:p>
            <w:r>
              <w:rPr>
                <w:sz w:val="22"/>
                <w:b w:val="1"/>
                <w:lang w:val="kk-KZ"/>
              </w:rPr>
              <w:t>4 тақырып. Магмалық кенорындар</w:t>
            </w:r>
          </w:p>
          <w:p>
            <w:r>
              <w:rPr>
                <w:sz w:val="22"/>
                <w:b w:val="1"/>
              </w:rPr>
              <w:t>Тема 4. Магматические месторождения</w:t>
            </w:r>
          </w:p>
        </w:tc>
        <w:tc>
          <w:p>
            <w:pPr>
              <w:jc w:val="center"/>
            </w:pPr>
            <w:r>
              <w:t>1</w:t>
            </w:r>
          </w:p>
        </w:tc>
        <w:tc>
          <w:p>
            <w:pPr>
              <w:jc w:val="center"/>
            </w:pPr>
            <w:r>
              <w:t>1-4</w:t>
            </w:r>
          </w:p>
        </w:tc>
      </w:tr>
      <w:tr>
        <w:tc>
          <w:p>
            <w:pPr>
              <w:jc w:val="center"/>
            </w:pPr>
            <w:r>
              <w:t>5</w:t>
            </w:r>
          </w:p>
        </w:tc>
        <w:tc>
          <w:p>
            <w:r>
              <w:rPr>
                <w:sz w:val="22"/>
                <w:b w:val="1"/>
                <w:lang w:val="kk-KZ"/>
              </w:rPr>
              <w:t>5 тақырып. Карбонатиттік кенорындар</w:t>
            </w:r>
          </w:p>
          <w:p>
            <w:r>
              <w:rPr>
                <w:sz w:val="22"/>
                <w:b w:val="1"/>
              </w:rPr>
              <w:t>Тема 5. Карбонатитовые месторождения</w:t>
            </w:r>
          </w:p>
        </w:tc>
        <w:tc>
          <w:p>
            <w:pPr>
              <w:jc w:val="center"/>
            </w:pPr>
            <w:r>
              <w:t>1</w:t>
            </w:r>
          </w:p>
        </w:tc>
        <w:tc>
          <w:p>
            <w:pPr>
              <w:jc w:val="center"/>
            </w:pPr>
            <w:r>
              <w:t>1-4</w:t>
            </w:r>
          </w:p>
        </w:tc>
      </w:tr>
      <w:tr>
        <w:tc>
          <w:p>
            <w:pPr>
              <w:jc w:val="center"/>
            </w:pPr>
            <w:r>
              <w:t>6</w:t>
            </w:r>
          </w:p>
        </w:tc>
        <w:tc>
          <w:p>
            <w:r>
              <w:rPr>
                <w:sz w:val="22"/>
                <w:b w:val="1"/>
                <w:lang w:val="kk-KZ"/>
              </w:rPr>
              <w:t>6 тақырып. Пегматиттік кенорындар</w:t>
            </w:r>
          </w:p>
          <w:p>
            <w:r>
              <w:rPr>
                <w:sz w:val="22"/>
                <w:b w:val="1"/>
              </w:rPr>
              <w:t>Тема 6. Пегматитовые месторождения</w:t>
            </w:r>
          </w:p>
        </w:tc>
        <w:tc>
          <w:p>
            <w:pPr>
              <w:jc w:val="center"/>
            </w:pPr>
            <w:r>
              <w:t>1</w:t>
            </w:r>
          </w:p>
        </w:tc>
        <w:tc>
          <w:p>
            <w:pPr>
              <w:jc w:val="center"/>
            </w:pPr>
            <w:r>
              <w:t>1-4</w:t>
            </w:r>
          </w:p>
        </w:tc>
      </w:tr>
      <w:tr>
        <w:tc>
          <w:p>
            <w:pPr>
              <w:jc w:val="center"/>
            </w:pPr>
            <w:r>
              <w:t>7</w:t>
            </w:r>
          </w:p>
        </w:tc>
        <w:tc>
          <w:p>
            <w:r>
              <w:rPr>
                <w:sz w:val="22"/>
                <w:b w:val="1"/>
                <w:lang w:val="kk-KZ"/>
              </w:rPr>
              <w:t>7 тақырып. Альбититтік-грейзендік кенорындар</w:t>
            </w:r>
          </w:p>
          <w:p>
            <w:r>
              <w:rPr>
                <w:sz w:val="22"/>
                <w:b w:val="1"/>
              </w:rPr>
              <w:t>Тема 7. Альбитит-грейзеновые месторождения</w:t>
            </w:r>
          </w:p>
        </w:tc>
        <w:tc>
          <w:p>
            <w:pPr>
              <w:jc w:val="center"/>
            </w:pPr>
            <w:r>
              <w:t>1</w:t>
            </w:r>
          </w:p>
        </w:tc>
        <w:tc>
          <w:p>
            <w:pPr>
              <w:jc w:val="center"/>
            </w:pPr>
            <w:r>
              <w:t>1-4</w:t>
            </w:r>
          </w:p>
        </w:tc>
      </w:tr>
      <w:tr>
        <w:tc>
          <w:p>
            <w:pPr>
              <w:jc w:val="center"/>
            </w:pPr>
            <w:r>
              <w:t>8</w:t>
            </w:r>
          </w:p>
        </w:tc>
        <w:tc>
          <w:p>
            <w:r>
              <w:rPr>
                <w:sz w:val="22"/>
                <w:b w:val="1"/>
                <w:lang w:val="kk-KZ"/>
              </w:rPr>
              <w:t>8 тақырып. Скарндық кенорындар</w:t>
            </w:r>
          </w:p>
          <w:p>
            <w:r>
              <w:rPr>
                <w:sz w:val="22"/>
                <w:b w:val="1"/>
              </w:rPr>
              <w:t>Тема 8. Скарновые месторождения</w:t>
            </w:r>
          </w:p>
        </w:tc>
        <w:tc>
          <w:p>
            <w:pPr>
              <w:jc w:val="center"/>
            </w:pPr>
            <w:r>
              <w:t>1</w:t>
            </w:r>
          </w:p>
        </w:tc>
        <w:tc>
          <w:p>
            <w:pPr>
              <w:jc w:val="center"/>
            </w:pPr>
            <w:r>
              <w:t>1-4</w:t>
            </w:r>
          </w:p>
        </w:tc>
      </w:tr>
      <w:tr>
        <w:tc>
          <w:p>
            <w:pPr>
              <w:jc w:val="center"/>
            </w:pPr>
            <w:r>
              <w:t>9</w:t>
            </w:r>
          </w:p>
        </w:tc>
        <w:tc>
          <w:p>
            <w:r>
              <w:rPr>
                <w:sz w:val="22"/>
                <w:b w:val="1"/>
                <w:lang w:val="kk-KZ"/>
              </w:rPr>
              <w:t>9 тақырып. Гидротермалық кенорындар</w:t>
            </w:r>
          </w:p>
          <w:p>
            <w:r>
              <w:rPr>
                <w:sz w:val="22"/>
                <w:b w:val="1"/>
              </w:rPr>
              <w:t>Тема 9. Гидротермальные месторождения</w:t>
            </w:r>
          </w:p>
        </w:tc>
        <w:tc>
          <w:p>
            <w:pPr>
              <w:jc w:val="center"/>
            </w:pPr>
            <w:r>
              <w:t>1</w:t>
            </w:r>
          </w:p>
        </w:tc>
        <w:tc>
          <w:p>
            <w:pPr>
              <w:jc w:val="center"/>
            </w:pPr>
            <w:r>
              <w:t>1-4</w:t>
            </w:r>
          </w:p>
        </w:tc>
      </w:tr>
      <w:tr>
        <w:tc>
          <w:p>
            <w:pPr>
              <w:jc w:val="center"/>
            </w:pPr>
            <w:r>
              <w:t>10</w:t>
            </w:r>
          </w:p>
        </w:tc>
        <w:tc>
          <w:p>
            <w:r>
              <w:rPr>
                <w:sz w:val="22"/>
                <w:b w:val="1"/>
                <w:lang w:val="kk-KZ"/>
              </w:rPr>
              <w:t>10 тақырып. Вулканогендік-шөгінді кенорындар</w:t>
            </w:r>
          </w:p>
          <w:p>
            <w:r>
              <w:rPr>
                <w:sz w:val="22"/>
                <w:b w:val="1"/>
              </w:rPr>
              <w:t>Тема 10. Вулканогенно-осадочные месторождения</w:t>
            </w:r>
          </w:p>
        </w:tc>
        <w:tc>
          <w:p>
            <w:pPr>
              <w:jc w:val="center"/>
            </w:pPr>
            <w:r>
              <w:t>1</w:t>
            </w:r>
          </w:p>
        </w:tc>
        <w:tc>
          <w:p>
            <w:pPr>
              <w:jc w:val="center"/>
            </w:pPr>
            <w:r>
              <w:t>1-4</w:t>
            </w:r>
          </w:p>
        </w:tc>
      </w:tr>
      <w:tr>
        <w:tc>
          <w:p>
            <w:pPr>
              <w:jc w:val="center"/>
            </w:pPr>
            <w:r>
              <w:t>11</w:t>
            </w:r>
          </w:p>
        </w:tc>
        <w:tc>
          <w:p>
            <w:r>
              <w:rPr>
                <w:sz w:val="22"/>
                <w:b w:val="1"/>
                <w:lang w:val="kk-KZ"/>
              </w:rPr>
              <w:t>11 тақырып. Гидротермалық-шөгінді кенорындар</w:t>
            </w:r>
          </w:p>
          <w:p>
            <w:r>
              <w:rPr>
                <w:sz w:val="22"/>
                <w:b w:val="1"/>
              </w:rPr>
              <w:t>Тема 11. Гидротермально-осадочные (стратиформные) месторождения</w:t>
            </w:r>
          </w:p>
        </w:tc>
        <w:tc>
          <w:p>
            <w:pPr>
              <w:jc w:val="center"/>
            </w:pPr>
            <w:r>
              <w:t>1</w:t>
            </w:r>
          </w:p>
        </w:tc>
        <w:tc>
          <w:p>
            <w:pPr>
              <w:jc w:val="center"/>
            </w:pPr>
            <w:r>
              <w:t>1-4</w:t>
            </w:r>
          </w:p>
        </w:tc>
      </w:tr>
      <w:tr>
        <w:tc>
          <w:p>
            <w:pPr>
              <w:jc w:val="center"/>
            </w:pPr>
            <w:r>
              <w:t>12</w:t>
            </w:r>
          </w:p>
        </w:tc>
        <w:tc>
          <w:p>
            <w:r>
              <w:rPr>
                <w:sz w:val="22"/>
                <w:b w:val="1"/>
                <w:lang w:val="kk-KZ"/>
              </w:rPr>
              <w:t>12 тақырып. Мору кенорындары</w:t>
            </w:r>
          </w:p>
          <w:p>
            <w:r>
              <w:rPr>
                <w:sz w:val="22"/>
                <w:b w:val="1"/>
              </w:rPr>
              <w:t>Тема 12. Месторождения выветривания</w:t>
            </w:r>
          </w:p>
        </w:tc>
        <w:tc>
          <w:p>
            <w:pPr>
              <w:jc w:val="center"/>
            </w:pPr>
            <w:r>
              <w:t>1</w:t>
            </w:r>
          </w:p>
        </w:tc>
        <w:tc>
          <w:p>
            <w:pPr>
              <w:jc w:val="center"/>
            </w:pPr>
            <w:r>
              <w:t>1-4</w:t>
            </w:r>
          </w:p>
        </w:tc>
      </w:tr>
      <w:tr>
        <w:tc>
          <w:p>
            <w:pPr>
              <w:jc w:val="center"/>
            </w:pPr>
            <w:r>
              <w:t>13</w:t>
            </w:r>
          </w:p>
        </w:tc>
        <w:tc>
          <w:p>
            <w:r>
              <w:rPr>
                <w:sz w:val="22"/>
                <w:b w:val="1"/>
                <w:lang w:val="kk-KZ"/>
              </w:rPr>
              <w:t>13 тақырып. Шашылым кенорындары</w:t>
            </w:r>
          </w:p>
          <w:p>
            <w:r>
              <w:rPr>
                <w:sz w:val="22"/>
                <w:b w:val="1"/>
              </w:rPr>
              <w:t>Тема 13. Месторождения россыпей</w:t>
            </w:r>
          </w:p>
        </w:tc>
        <w:tc>
          <w:p>
            <w:pPr>
              <w:jc w:val="center"/>
            </w:pPr>
            <w:r>
              <w:t>1</w:t>
            </w:r>
          </w:p>
        </w:tc>
        <w:tc>
          <w:p>
            <w:pPr>
              <w:jc w:val="center"/>
            </w:pPr>
            <w:r>
              <w:t>1-4</w:t>
            </w:r>
          </w:p>
        </w:tc>
      </w:tr>
      <w:tr>
        <w:tc>
          <w:p>
            <w:pPr>
              <w:jc w:val="center"/>
            </w:pPr>
            <w:r>
              <w:t>14</w:t>
            </w:r>
          </w:p>
        </w:tc>
        <w:tc>
          <w:p>
            <w:r>
              <w:rPr>
                <w:sz w:val="22"/>
                <w:b w:val="1"/>
                <w:lang w:val="kk-KZ"/>
              </w:rPr>
              <w:t>14 тақырып. Шөгінді кенорындар</w:t>
            </w:r>
          </w:p>
          <w:p>
            <w:r>
              <w:rPr>
                <w:sz w:val="22"/>
                <w:b w:val="1"/>
              </w:rPr>
              <w:t>Тема 14. Осадочные месторождения</w:t>
            </w:r>
          </w:p>
        </w:tc>
        <w:tc>
          <w:p>
            <w:pPr>
              <w:jc w:val="center"/>
            </w:pPr>
            <w:r>
              <w:t>1</w:t>
            </w:r>
          </w:p>
        </w:tc>
        <w:tc>
          <w:p>
            <w:pPr>
              <w:jc w:val="center"/>
            </w:pPr>
            <w:r>
              <w:t>1-4</w:t>
            </w:r>
          </w:p>
        </w:tc>
      </w:tr>
      <w:tr>
        <w:tc>
          <w:p>
            <w:pPr>
              <w:jc w:val="center"/>
            </w:pPr>
            <w:r>
              <w:t>15</w:t>
            </w:r>
          </w:p>
        </w:tc>
        <w:tc>
          <w:p>
            <w:r>
              <w:rPr>
                <w:sz w:val="22"/>
                <w:b w:val="1"/>
                <w:lang w:val="kk-KZ"/>
              </w:rPr>
              <w:t>15 тақырып. Метаморфогенді кенорындар. </w:t>
            </w:r>
          </w:p>
          <w:p>
            <w:r>
              <w:rPr>
                <w:sz w:val="22"/>
                <w:lang w:val="kk-KZ"/>
              </w:rPr>
              <w:t>
                <w:t> Метаморфталған және метаморфтық кенорындар</w:t>
              </w:t>
            </w:r>
          </w:p>
          <w:p>
            <w:r>
              <w:rPr>
                <w:sz w:val="22"/>
                <w:b w:val="1"/>
              </w:rPr>
              <w:t>Тема 15. Метаморфогенные месторождения. </w:t>
            </w:r>
          </w:p>
          <w:p>
            <w:r>
              <w:rPr>
                <w:sz w:val="22"/>
              </w:rPr>
              <w:t>
                <w:t> Метаморфические и метаморфизованные месторождения</w:t>
              </w:t>
            </w:r>
          </w:p>
        </w:tc>
        <w:tc>
          <w:p>
            <w:pPr>
              <w:jc w:val="center"/>
            </w:pPr>
            <w:r>
              <w:t>1</w:t>
            </w:r>
          </w:p>
        </w:tc>
        <w:tc>
          <w:p>
            <w:pPr>
              <w:jc w:val="center"/>
            </w:pPr>
            <w:r>
              <w:t>1-4</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Кенорындарының генетикалық және өнеркәсіптік жіктелуі</w:t>
            </w:r>
          </w:p>
          <w:p>
            <w:r>
              <w:rPr>
                <w:sz w:val="22"/>
                <w:b w:val="1"/>
              </w:rPr>
              <w:t>Тема 1. Промышленная и генетическая классификация месторождений</w:t>
            </w:r>
          </w:p>
        </w:tc>
        <w:tc>
          <w:p>
            <w:pPr>
              <w:jc w:val="center"/>
            </w:pPr>
            <w:r>
              <w:t>2</w:t>
            </w:r>
          </w:p>
        </w:tc>
        <w:tc>
          <w:p>
            <w:pPr>
              <w:jc w:val="center"/>
            </w:pPr>
            <w:r>
              <w:t>1-6, 8-9</w:t>
            </w:r>
          </w:p>
        </w:tc>
      </w:tr>
      <w:tr>
        <w:tc>
          <w:p>
            <w:pPr>
              <w:jc w:val="center"/>
            </w:pPr>
            <w:r>
              <w:t>2</w:t>
            </w:r>
          </w:p>
        </w:tc>
        <w:tc>
          <w:p>
            <w:r>
              <w:rPr>
                <w:sz w:val="22"/>
                <w:b w:val="1"/>
                <w:lang w:val="kk-KZ"/>
              </w:rPr>
              <w:t>2 тақырып. Кендердің бітімі мен құрылымы</w:t>
            </w:r>
          </w:p>
          <w:p>
            <w:r>
              <w:rPr>
                <w:sz w:val="22"/>
                <w:b w:val="1"/>
              </w:rPr>
              <w:t>Тема 2. Текстуры и структуры руд</w:t>
            </w:r>
          </w:p>
        </w:tc>
        <w:tc>
          <w:p>
            <w:pPr>
              <w:jc w:val="center"/>
            </w:pPr>
            <w:r>
              <w:t>2</w:t>
            </w:r>
          </w:p>
        </w:tc>
        <w:tc>
          <w:p>
            <w:pPr>
              <w:jc w:val="center"/>
            </w:pPr>
            <w:r>
              <w:t>1-6, 8-9</w:t>
            </w:r>
          </w:p>
        </w:tc>
      </w:tr>
      <w:tr>
        <w:tc>
          <w:p>
            <w:pPr>
              <w:jc w:val="center"/>
            </w:pPr>
            <w:r>
              <w:t>3</w:t>
            </w:r>
          </w:p>
        </w:tc>
        <w:tc>
          <w:p>
            <w:r>
              <w:rPr>
                <w:sz w:val="22"/>
                <w:b w:val="1"/>
                <w:lang w:val="kk-KZ"/>
              </w:rPr>
              <w:t>3 тақырып. Магмалық кенорындар</w:t>
            </w:r>
          </w:p>
          <w:p>
            <w:r>
              <w:rPr>
                <w:sz w:val="22"/>
                <w:b w:val="1"/>
              </w:rPr>
              <w:t>Тема 3. Магматические месторождения. </w:t>
            </w:r>
          </w:p>
          <w:p>
            <w:r>
              <w:rPr>
                <w:sz w:val="22"/>
              </w:rPr>
              <w:t>
                <w:t> Ликвационные, ранне- и позднемагматические месторождения</w:t>
              </w:t>
            </w:r>
          </w:p>
        </w:tc>
        <w:tc>
          <w:p>
            <w:pPr>
              <w:jc w:val="center"/>
            </w:pPr>
            <w:r>
              <w:t>2</w:t>
            </w:r>
          </w:p>
        </w:tc>
        <w:tc>
          <w:p>
            <w:pPr>
              <w:jc w:val="center"/>
            </w:pPr>
            <w:r>
              <w:t>1-6, 8-9</w:t>
            </w:r>
          </w:p>
        </w:tc>
      </w:tr>
      <w:tr>
        <w:tc>
          <w:p>
            <w:pPr>
              <w:jc w:val="center"/>
            </w:pPr>
            <w:r>
              <w:t>4</w:t>
            </w:r>
          </w:p>
        </w:tc>
        <w:tc>
          <w:p>
            <w:r>
              <w:rPr>
                <w:sz w:val="22"/>
                <w:b w:val="1"/>
                <w:lang w:val="kk-KZ"/>
              </w:rPr>
              <w:t>4 тақырып. Карбонатиттік кенорындар</w:t>
            </w:r>
          </w:p>
          <w:p>
            <w:r>
              <w:rPr>
                <w:sz w:val="22"/>
                <w:b w:val="1"/>
              </w:rPr>
              <w:t>Тема 4. Карбонатитовые месторождения</w:t>
            </w:r>
          </w:p>
        </w:tc>
        <w:tc>
          <w:p>
            <w:pPr>
              <w:jc w:val="center"/>
            </w:pPr>
            <w:r>
              <w:t>2</w:t>
            </w:r>
          </w:p>
        </w:tc>
        <w:tc>
          <w:p>
            <w:pPr>
              <w:jc w:val="center"/>
            </w:pPr>
            <w:r>
              <w:t>1-6, 8-9</w:t>
            </w:r>
          </w:p>
        </w:tc>
      </w:tr>
      <w:tr>
        <w:tc>
          <w:p>
            <w:pPr>
              <w:jc w:val="center"/>
            </w:pPr>
            <w:r>
              <w:t>5</w:t>
            </w:r>
          </w:p>
        </w:tc>
        <w:tc>
          <w:p>
            <w:r>
              <w:rPr>
                <w:sz w:val="22"/>
                <w:b w:val="1"/>
                <w:lang w:val="kk-KZ"/>
              </w:rPr>
              <w:t>5 тақырып. Пегматиттік кенорындар</w:t>
            </w:r>
          </w:p>
          <w:p>
            <w:r>
              <w:rPr>
                <w:sz w:val="22"/>
                <w:b w:val="1"/>
              </w:rPr>
              <w:t>Тема 5. Пегматитовые месторождения</w:t>
            </w:r>
          </w:p>
        </w:tc>
        <w:tc>
          <w:p>
            <w:pPr>
              <w:jc w:val="center"/>
            </w:pPr>
            <w:r>
              <w:t>2</w:t>
            </w:r>
          </w:p>
        </w:tc>
        <w:tc>
          <w:p>
            <w:pPr>
              <w:jc w:val="center"/>
            </w:pPr>
            <w:r>
              <w:t>1-6, 8-10</w:t>
            </w:r>
          </w:p>
        </w:tc>
      </w:tr>
      <w:tr>
        <w:tc>
          <w:p>
            <w:pPr>
              <w:jc w:val="center"/>
            </w:pPr>
            <w:r>
              <w:t>6</w:t>
            </w:r>
          </w:p>
        </w:tc>
        <w:tc>
          <w:p>
            <w:r>
              <w:rPr>
                <w:sz w:val="22"/>
                <w:b w:val="1"/>
                <w:lang w:val="kk-KZ"/>
              </w:rPr>
              <w:t>6 тақырып. Альбититтік-грейзендік кенорындар</w:t>
            </w:r>
          </w:p>
          <w:p>
            <w:r>
              <w:rPr>
                <w:sz w:val="22"/>
                <w:b w:val="1"/>
              </w:rPr>
              <w:t>Тема 6. Альбитит-грейзеновые месторождения</w:t>
            </w:r>
          </w:p>
        </w:tc>
        <w:tc>
          <w:p>
            <w:pPr>
              <w:jc w:val="center"/>
            </w:pPr>
            <w:r>
              <w:t>2</w:t>
            </w:r>
          </w:p>
        </w:tc>
        <w:tc>
          <w:p>
            <w:pPr>
              <w:jc w:val="center"/>
            </w:pPr>
            <w:r>
              <w:t>1-6, 8-10</w:t>
            </w:r>
          </w:p>
        </w:tc>
      </w:tr>
      <w:tr>
        <w:tc>
          <w:p>
            <w:pPr>
              <w:jc w:val="center"/>
            </w:pPr>
            <w:r>
              <w:t>7</w:t>
            </w:r>
          </w:p>
        </w:tc>
        <w:tc>
          <w:p>
            <w:r>
              <w:rPr>
                <w:sz w:val="22"/>
                <w:b w:val="1"/>
                <w:lang w:val="kk-KZ"/>
              </w:rPr>
              <w:t>7 тақырып. Скарндық кенорындар</w:t>
            </w:r>
          </w:p>
          <w:p>
            <w:r>
              <w:rPr>
                <w:sz w:val="22"/>
                <w:b w:val="1"/>
              </w:rPr>
              <w:t>Тема 7. Скарновые месторождения</w:t>
            </w:r>
          </w:p>
        </w:tc>
        <w:tc>
          <w:p>
            <w:pPr>
              <w:jc w:val="center"/>
            </w:pPr>
            <w:r>
              <w:t>2</w:t>
            </w:r>
          </w:p>
        </w:tc>
        <w:tc>
          <w:p>
            <w:pPr>
              <w:jc w:val="center"/>
            </w:pPr>
            <w:r>
              <w:t>1-6, 8-9</w:t>
            </w:r>
          </w:p>
        </w:tc>
      </w:tr>
      <w:tr>
        <w:tc>
          <w:p>
            <w:pPr>
              <w:jc w:val="center"/>
            </w:pPr>
            <w:r>
              <w:t>8</w:t>
            </w:r>
          </w:p>
        </w:tc>
        <w:tc>
          <w:p>
            <w:r>
              <w:rPr>
                <w:sz w:val="22"/>
                <w:b w:val="1"/>
                <w:lang w:val="kk-KZ"/>
              </w:rPr>
              <w:t>8 тақырып. Гидротермалық кенорындар</w:t>
            </w:r>
          </w:p>
          <w:p>
            <w:r>
              <w:rPr>
                <w:sz w:val="22"/>
                <w:b w:val="1"/>
              </w:rPr>
              <w:t>Тема 8. Гидротермальные месторождения</w:t>
            </w:r>
          </w:p>
        </w:tc>
        <w:tc>
          <w:p>
            <w:pPr>
              <w:jc w:val="center"/>
            </w:pPr>
            <w:r>
              <w:t>2</w:t>
            </w:r>
          </w:p>
        </w:tc>
        <w:tc>
          <w:p>
            <w:pPr>
              <w:jc w:val="center"/>
            </w:pPr>
            <w:r>
              <w:t>1-6, 8-9</w:t>
            </w:r>
          </w:p>
        </w:tc>
      </w:tr>
      <w:tr>
        <w:tc>
          <w:p>
            <w:pPr>
              <w:jc w:val="center"/>
            </w:pPr>
            <w:r>
              <w:t>9</w:t>
            </w:r>
          </w:p>
        </w:tc>
        <w:tc>
          <w:p>
            <w:r>
              <w:rPr>
                <w:sz w:val="22"/>
                <w:b w:val="1"/>
                <w:lang w:val="kk-KZ"/>
              </w:rPr>
              <w:t>9 тақырып. Вулканогендік-шөгінді кенорындар</w:t>
            </w:r>
          </w:p>
          <w:p>
            <w:r>
              <w:rPr>
                <w:sz w:val="22"/>
                <w:b w:val="1"/>
              </w:rPr>
              <w:t>Тема 9. Вулканогенно-осадочные месторождения</w:t>
            </w:r>
          </w:p>
        </w:tc>
        <w:tc>
          <w:p>
            <w:pPr>
              <w:jc w:val="center"/>
            </w:pPr>
            <w:r>
              <w:t>2</w:t>
            </w:r>
          </w:p>
        </w:tc>
        <w:tc>
          <w:p>
            <w:pPr>
              <w:jc w:val="center"/>
            </w:pPr>
            <w:r>
              <w:t>1-6, 8-9</w:t>
            </w:r>
          </w:p>
        </w:tc>
      </w:tr>
      <w:tr>
        <w:tc>
          <w:p>
            <w:pPr>
              <w:jc w:val="center"/>
            </w:pPr>
            <w:r>
              <w:t>10</w:t>
            </w:r>
          </w:p>
        </w:tc>
        <w:tc>
          <w:p>
            <w:r>
              <w:rPr>
                <w:sz w:val="22"/>
                <w:b w:val="1"/>
                <w:lang w:val="kk-KZ"/>
              </w:rPr>
              <w:t>10 тақырып. Гидротермалық-шөгінді кенорындар</w:t>
            </w:r>
          </w:p>
          <w:p>
            <w:r>
              <w:rPr>
                <w:sz w:val="22"/>
                <w:b w:val="1"/>
              </w:rPr>
              <w:t>Тема 10. Гидротермально-осадочные (стратиформные)</w:t>
            </w:r>
          </w:p>
        </w:tc>
        <w:tc>
          <w:p>
            <w:pPr>
              <w:jc w:val="center"/>
            </w:pPr>
            <w:r>
              <w:t>2</w:t>
            </w:r>
          </w:p>
        </w:tc>
        <w:tc>
          <w:p>
            <w:pPr>
              <w:jc w:val="center"/>
            </w:pPr>
            <w:r>
              <w:t>1-6, 8-9</w:t>
            </w:r>
          </w:p>
        </w:tc>
      </w:tr>
      <w:tr>
        <w:tc>
          <w:p>
            <w:pPr>
              <w:jc w:val="center"/>
            </w:pPr>
            <w:r>
              <w:t>11</w:t>
            </w:r>
          </w:p>
        </w:tc>
        <w:tc>
          <w:p>
            <w:r>
              <w:rPr>
                <w:sz w:val="22"/>
                <w:b w:val="1"/>
                <w:lang w:val="kk-KZ"/>
              </w:rPr>
              <w:t>11 тақырып. Мору кенорындары</w:t>
            </w:r>
          </w:p>
          <w:p>
            <w:r>
              <w:rPr>
                <w:sz w:val="22"/>
                <w:b w:val="1"/>
              </w:rPr>
              <w:t>Тема 11. Месторождения выветривания</w:t>
            </w:r>
          </w:p>
        </w:tc>
        <w:tc>
          <w:p>
            <w:pPr>
              <w:jc w:val="center"/>
            </w:pPr>
            <w:r>
              <w:t>2</w:t>
            </w:r>
          </w:p>
        </w:tc>
        <w:tc>
          <w:p>
            <w:pPr>
              <w:jc w:val="center"/>
            </w:pPr>
            <w:r>
              <w:t>1-9</w:t>
            </w:r>
          </w:p>
        </w:tc>
      </w:tr>
      <w:tr>
        <w:tc>
          <w:p>
            <w:pPr>
              <w:jc w:val="center"/>
            </w:pPr>
            <w:r>
              <w:t>12</w:t>
            </w:r>
          </w:p>
        </w:tc>
        <w:tc>
          <w:p>
            <w:r>
              <w:rPr>
                <w:sz w:val="22"/>
                <w:b w:val="1"/>
                <w:lang w:val="kk-KZ"/>
              </w:rPr>
              <w:t>12 тақырып. Шашылым кенорындары</w:t>
            </w:r>
          </w:p>
          <w:p>
            <w:r>
              <w:rPr>
                <w:sz w:val="22"/>
                <w:b w:val="1"/>
              </w:rPr>
              <w:t>Тема 12. Месторождения россыпей</w:t>
            </w:r>
          </w:p>
        </w:tc>
        <w:tc>
          <w:p>
            <w:pPr>
              <w:jc w:val="center"/>
            </w:pPr>
            <w:r>
              <w:t>2</w:t>
            </w:r>
          </w:p>
        </w:tc>
        <w:tc>
          <w:p>
            <w:pPr>
              <w:jc w:val="center"/>
            </w:pPr>
            <w:r>
              <w:t>1-9</w:t>
            </w:r>
          </w:p>
        </w:tc>
      </w:tr>
      <w:tr>
        <w:tc>
          <w:p>
            <w:pPr>
              <w:jc w:val="center"/>
            </w:pPr>
            <w:r>
              <w:t>13</w:t>
            </w:r>
          </w:p>
        </w:tc>
        <w:tc>
          <w:p>
            <w:r>
              <w:rPr>
                <w:sz w:val="22"/>
                <w:b w:val="1"/>
                <w:lang w:val="kk-KZ"/>
              </w:rPr>
              <w:t>13 тақырып. Шөгінді кенорындар</w:t>
            </w:r>
          </w:p>
          <w:p>
            <w:r>
              <w:rPr>
                <w:sz w:val="22"/>
                <w:b w:val="1"/>
              </w:rPr>
              <w:t>Тема 13. Осадочные месторождения</w:t>
            </w:r>
          </w:p>
        </w:tc>
        <w:tc>
          <w:p>
            <w:pPr>
              <w:jc w:val="center"/>
            </w:pPr>
            <w:r>
              <w:t>2</w:t>
            </w:r>
          </w:p>
        </w:tc>
        <w:tc>
          <w:p>
            <w:pPr>
              <w:jc w:val="center"/>
            </w:pPr>
            <w:r>
              <w:t>1-9</w:t>
            </w:r>
          </w:p>
        </w:tc>
      </w:tr>
      <w:tr>
        <w:tc>
          <w:p>
            <w:pPr>
              <w:jc w:val="center"/>
            </w:pPr>
            <w:r>
              <w:t>14</w:t>
            </w:r>
          </w:p>
        </w:tc>
        <w:tc>
          <w:p>
            <w:r>
              <w:rPr>
                <w:sz w:val="22"/>
                <w:b w:val="1"/>
                <w:lang w:val="kk-KZ"/>
              </w:rPr>
              <w:t>14 тақырып. Метаморфогенді кенорындар. </w:t>
            </w:r>
          </w:p>
          <w:p>
            <w:r>
              <w:rPr>
                <w:sz w:val="22"/>
                <w:lang w:val="kk-KZ"/>
              </w:rPr>
              <w:t>
                <w:t> Метаморфталған және метаморфтық кенорындар</w:t>
              </w:t>
            </w:r>
          </w:p>
          <w:p>
            <w:r>
              <w:rPr>
                <w:sz w:val="22"/>
                <w:b w:val="1"/>
              </w:rPr>
              <w:t>Тема 14. Метаморфогенные месторождения. </w:t>
            </w:r>
          </w:p>
          <w:p>
            <w:r>
              <w:rPr>
                <w:sz w:val="22"/>
              </w:rPr>
              <w:t>
                <w:t> Метаморфические и метаморфизованные месторождения</w:t>
              </w:t>
            </w:r>
          </w:p>
        </w:tc>
        <w:tc>
          <w:p>
            <w:pPr>
              <w:jc w:val="center"/>
            </w:pPr>
            <w:r>
              <w:t>2</w:t>
            </w:r>
          </w:p>
        </w:tc>
        <w:tc>
          <w:p>
            <w:pPr>
              <w:jc w:val="center"/>
            </w:pPr>
            <w:r>
              <w:t>1-9</w:t>
            </w:r>
          </w:p>
        </w:tc>
      </w:tr>
      <w:tr>
        <w:tc>
          <w:p>
            <w:pPr>
              <w:jc w:val="center"/>
            </w:pPr>
            <w:r>
              <w:t>15</w:t>
            </w:r>
          </w:p>
        </w:tc>
        <w:tc>
          <w:p>
            <w:r>
              <w:rPr>
                <w:sz w:val="22"/>
                <w:b w:val="1"/>
                <w:lang w:val="kk-KZ"/>
              </w:rPr>
              <w:t>15 тақырып. Мобилизм тұрғысынан кенорындарының пайда болуының геологиялық жағдайлары</w:t>
            </w:r>
          </w:p>
          <w:p>
            <w:r>
              <w:rPr>
                <w:sz w:val="22"/>
                <w:b w:val="1"/>
              </w:rPr>
              <w:t>Тема 15. Геологические условия образования месторождений с позиции мобилизма</w:t>
            </w:r>
          </w:p>
        </w:tc>
        <w:tc>
          <w:p>
            <w:pPr>
              <w:jc w:val="center"/>
            </w:pPr>
            <w:r>
              <w:t>2</w:t>
            </w:r>
          </w:p>
        </w:tc>
        <w:tc>
          <w:p>
            <w:pPr>
              <w:jc w:val="center"/>
            </w:pPr>
            <w:r>
              <w:t>1-9</w:t>
            </w:r>
          </w:p>
        </w:tc>
      </w:tr>
      <w:permEnd w:id="1"/>
      <w:tr>
        <w:tc>
          <w:tcPr>
            <w:gridSpan w:val="2"/>
          </w:tcPr>
          <w:p>
            <w:r>
              <w:rPr>
                <w:b w:val="1"/>
              </w:rPr>
              <w:t>БАРЛЫҒЫ / ИТОГО</w:t>
            </w:r>
          </w:p>
        </w:tc>
        <w:tc>
          <w:p>
            <w:pPr>
              <w:jc w:val="center"/>
            </w:pPr>
            <w:permStart w:id="1"/>
            <w:r>
              <w:rPr>
                <w:b w:val="1"/>
              </w:rPr>
              <w:t>30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Магмалық кенжаралуы</w:t>
            </w:r>
          </w:p>
          <w:p>
            <w:r>
              <w:rPr>
                <w:sz w:val="22"/>
              </w:rPr>
              <w:t>Магматическое рудообразование</w:t>
            </w:r>
          </w:p>
        </w:tc>
        <w:tc>
          <w:p>
            <w:r>
              <w:rPr>
                <w:sz w:val="22"/>
              </w:rPr>
              <w:t>Модель құру, тәжирібелік жұмыстарға дайындық</w:t>
            </w:r>
          </w:p>
          <w:p>
            <w:r>
              <w:rPr>
                <w:sz w:val="22"/>
              </w:rPr>
              <w:t>Построение модели, подготовка к практическим работам</w:t>
            </w:r>
          </w:p>
        </w:tc>
        <w:tc>
          <w:p>
            <w:pPr>
              <w:jc w:val="center"/>
            </w:pPr>
            <w:r>
              <w:rPr>
                <w:sz w:val="22"/>
              </w:rPr>
              <w:t> / Презентация, устный опрос</w:t>
            </w:r>
          </w:p>
        </w:tc>
        <w:tc>
          <w:p>
            <w:pPr>
              <w:jc w:val="center"/>
            </w:pPr>
            <w:r>
              <w:t/>
            </w:r>
          </w:p>
        </w:tc>
        <w:tc>
          <w:p>
            <w:pPr>
              <w:jc w:val="center"/>
            </w:pPr>
            <w:r>
              <w:t>0</w:t>
            </w:r>
          </w:p>
        </w:tc>
        <w:tc>
          <w:p>
            <w:pPr>
              <w:jc w:val="center"/>
            </w:pPr>
            <w:r>
              <w:t>1-10</w:t>
            </w:r>
          </w:p>
        </w:tc>
      </w:tr>
      <w:tr>
        <w:tc>
          <w:p>
            <w:r>
              <w:rPr>
                <w:sz w:val="22"/>
              </w:rPr>
              <w:t>Пегматиттердегі кенжаруы</w:t>
            </w:r>
          </w:p>
          <w:p>
            <w:r>
              <w:rPr>
                <w:sz w:val="22"/>
              </w:rPr>
              <w:t>Процессы рудообразования в пегматитах</w:t>
            </w:r>
          </w:p>
        </w:tc>
        <w:tc>
          <w:p>
            <w:r>
              <w:rPr>
                <w:sz w:val="22"/>
              </w:rPr>
              <w:t>Модель құру, тәжирібелік жұмыстарға дайындық</w:t>
            </w:r>
          </w:p>
          <w:p>
            <w:r>
              <w:rPr>
                <w:sz w:val="22"/>
              </w:rPr>
              <w:t>Построение модели, подготовка к практическим работам</w:t>
            </w:r>
          </w:p>
        </w:tc>
        <w:tc>
          <w:p>
            <w:pPr>
              <w:jc w:val="center"/>
            </w:pPr>
            <w:r>
              <w:rPr>
                <w:sz w:val="22"/>
              </w:rPr>
              <w:t>Презентация, устный опрос / </w:t>
            </w:r>
          </w:p>
        </w:tc>
        <w:tc>
          <w:p>
            <w:pPr>
              <w:jc w:val="center"/>
            </w:pPr>
            <w:r>
              <w:t/>
            </w:r>
          </w:p>
        </w:tc>
        <w:tc>
          <w:p>
            <w:pPr>
              <w:jc w:val="center"/>
            </w:pPr>
            <w:r>
              <w:t>0</w:t>
            </w:r>
          </w:p>
        </w:tc>
        <w:tc>
          <w:p>
            <w:pPr>
              <w:jc w:val="center"/>
            </w:pPr>
            <w:r>
              <w:t>1-10</w:t>
            </w:r>
          </w:p>
        </w:tc>
      </w:tr>
      <w:tr>
        <w:tc>
          <w:p>
            <w:r>
              <w:rPr>
                <w:sz w:val="22"/>
              </w:rPr>
              <w:t>Гидротермалдық кенжаруының теориясы</w:t>
            </w:r>
          </w:p>
          <w:p>
            <w:r>
              <w:rPr>
                <w:sz w:val="22"/>
              </w:rPr>
              <w:t>Теория гидротермального рудообразования</w:t>
            </w:r>
          </w:p>
        </w:tc>
        <w:tc>
          <w:p>
            <w:r>
              <w:rPr>
                <w:sz w:val="22"/>
              </w:rPr>
              <w:t>Модель құру, тәжирібелік жұмыстарға дайындық</w:t>
            </w:r>
          </w:p>
          <w:p>
            <w:r>
              <w:rPr>
                <w:sz w:val="22"/>
              </w:rPr>
              <w:t>Построение модели, подготовка к практическим работам</w:t>
            </w:r>
          </w:p>
        </w:tc>
        <w:tc>
          <w:p>
            <w:pPr>
              <w:jc w:val="center"/>
            </w:pPr>
            <w:r>
              <w:rPr>
                <w:sz w:val="22"/>
              </w:rPr>
              <w:t> / Презентация, устный опрос</w:t>
            </w:r>
          </w:p>
        </w:tc>
        <w:tc>
          <w:p>
            <w:pPr>
              <w:jc w:val="center"/>
            </w:pPr>
            <w:r>
              <w:t/>
            </w:r>
          </w:p>
        </w:tc>
        <w:tc>
          <w:p>
            <w:pPr>
              <w:jc w:val="center"/>
            </w:pPr>
            <w:r>
              <w:t>0</w:t>
            </w:r>
          </w:p>
        </w:tc>
        <w:tc>
          <w:p>
            <w:pPr>
              <w:jc w:val="center"/>
            </w:pPr>
            <w:r>
              <w:t>1-10</w:t>
            </w:r>
          </w:p>
        </w:tc>
      </w:tr>
      <w:tr>
        <w:tc>
          <w:p>
            <w:r>
              <w:rPr>
                <w:sz w:val="22"/>
              </w:rPr>
              <w:t>Мору қыртысындағы кенжаралу</w:t>
            </w:r>
          </w:p>
          <w:p>
            <w:r>
              <w:rPr>
                <w:sz w:val="22"/>
              </w:rPr>
              <w:t>Рудообразование в корах выветривания</w:t>
            </w:r>
          </w:p>
        </w:tc>
        <w:tc>
          <w:p>
            <w:r>
              <w:rPr>
                <w:sz w:val="22"/>
              </w:rPr>
              <w:t>Модель құру, тәжирібелік жұмыстарға дайындық</w:t>
            </w:r>
          </w:p>
          <w:p>
            <w:r>
              <w:rPr>
                <w:sz w:val="22"/>
              </w:rPr>
              <w:t>Построение модели, подготовка к практическим работам</w:t>
            </w:r>
          </w:p>
        </w:tc>
        <w:tc>
          <w:p>
            <w:pPr>
              <w:jc w:val="center"/>
            </w:pPr>
            <w:r>
              <w:rPr>
                <w:sz w:val="22"/>
              </w:rPr>
              <w:t> / Презентация, устный опрос</w:t>
            </w:r>
          </w:p>
        </w:tc>
        <w:tc>
          <w:p>
            <w:pPr>
              <w:jc w:val="center"/>
            </w:pPr>
            <w:r>
              <w:t/>
            </w:r>
          </w:p>
        </w:tc>
        <w:tc>
          <w:p>
            <w:pPr>
              <w:jc w:val="center"/>
            </w:pPr>
            <w:r>
              <w:t>0</w:t>
            </w:r>
          </w:p>
        </w:tc>
        <w:tc>
          <w:p>
            <w:pPr>
              <w:jc w:val="center"/>
            </w:pPr>
            <w:r>
              <w:t>1-10</w:t>
            </w:r>
          </w:p>
        </w:tc>
      </w:tr>
      <w:tr>
        <w:tc>
          <w:p>
            <w:r>
              <w:rPr>
                <w:sz w:val="22"/>
              </w:rPr>
              <w:t>Кежаралудың шөгінді процестері</w:t>
            </w:r>
          </w:p>
          <w:p>
            <w:r>
              <w:rPr>
                <w:sz w:val="22"/>
              </w:rPr>
              <w:t>Осадочные процессы рудообразования</w:t>
            </w:r>
          </w:p>
        </w:tc>
        <w:tc>
          <w:p>
            <w:r>
              <w:rPr>
                <w:sz w:val="22"/>
              </w:rPr>
              <w:t>Модель құру, тәжирібелік жұмыстарға дайындық</w:t>
            </w:r>
          </w:p>
          <w:p>
            <w:r>
              <w:rPr>
                <w:sz w:val="22"/>
              </w:rPr>
              <w:t>Построение модели, подготовка к практическим работам</w:t>
            </w:r>
          </w:p>
        </w:tc>
        <w:tc>
          <w:p>
            <w:pPr>
              <w:jc w:val="center"/>
            </w:pPr>
            <w:r>
              <w:rPr>
                <w:sz w:val="22"/>
              </w:rPr>
              <w:t> / Презентация, устный опрос</w:t>
            </w:r>
          </w:p>
        </w:tc>
        <w:tc>
          <w:p>
            <w:pPr>
              <w:jc w:val="center"/>
            </w:pPr>
            <w:r>
              <w:t/>
            </w:r>
          </w:p>
        </w:tc>
        <w:tc>
          <w:p>
            <w:pPr>
              <w:jc w:val="center"/>
            </w:pPr>
            <w:r>
              <w:t>0</w:t>
            </w:r>
          </w:p>
        </w:tc>
        <w:tc>
          <w:p>
            <w:pPr>
              <w:jc w:val="center"/>
            </w:pPr>
            <w:r>
              <w:t>1-10</w:t>
            </w:r>
          </w:p>
        </w:tc>
      </w:tr>
      <w:tr>
        <w:tc>
          <w:p>
            <w:r>
              <w:rPr>
                <w:sz w:val="22"/>
              </w:rPr>
              <w:t>Кенжаралудың полигендік процестерері</w:t>
            </w:r>
          </w:p>
          <w:p>
            <w:r>
              <w:rPr>
                <w:sz w:val="22"/>
              </w:rPr>
              <w:t>Полигенные процессы рудообразования</w:t>
            </w:r>
          </w:p>
        </w:tc>
        <w:tc>
          <w:p>
            <w:r>
              <w:rPr>
                <w:sz w:val="22"/>
              </w:rPr>
              <w:t>Модель құру, тәжирібелік жұмыстарға дайындық</w:t>
            </w:r>
          </w:p>
          <w:p>
            <w:r>
              <w:rPr>
                <w:sz w:val="22"/>
              </w:rPr>
              <w:t>Построение модели, подготовка к практическим работам</w:t>
            </w:r>
          </w:p>
        </w:tc>
        <w:tc>
          <w:p>
            <w:pPr>
              <w:jc w:val="center"/>
            </w:pPr>
            <w:r>
              <w:rPr>
                <w:sz w:val="22"/>
              </w:rPr>
              <w:t> / Презентация, устный опрос</w:t>
            </w:r>
          </w:p>
        </w:tc>
        <w:tc>
          <w:p>
            <w:pPr>
              <w:jc w:val="center"/>
            </w:pPr>
            <w:r>
              <w:t/>
            </w:r>
          </w:p>
        </w:tc>
        <w:tc>
          <w:p>
            <w:pPr>
              <w:jc w:val="center"/>
            </w:pPr>
            <w:r>
              <w:t>0</w:t>
            </w:r>
          </w:p>
        </w:tc>
        <w:tc>
          <w:p>
            <w:pPr>
              <w:jc w:val="center"/>
            </w:pPr>
            <w:r>
              <w:t>1-10</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1) Академиялық адалдық ережелерін қатаң ұстану: плагиат, алаяқтық және көшіріп алу жоқ; 2) сабаққа кешікпеу; 3) жіберілген сабақтарға, ауруы болмаған жағдайда анықтама берулуі; 4) іскерлік киімде сабақтарға қатысу; 5) білім беру процесіне белсенді қатысу; 6) үй тапсырмасын өз бетінше және уақытында орындау; 7) Академия студенттеріне, оқытушыларына және қызметкерлеріне қатысты шыдамды, ашық және мейірімді болу; 8) бірлескен жұмысқа жәрдемдесу және пікірталасқа қатысу; 9) абайлылық және мақсаттылық (кешіктіру, қабылдау, сыныптағы тәртіп, жұмысты уақытта тапсырмау, емтиханда болмауы). 10) ШҚМТУ студенттерінің Академиялық адалдық кодексін сақтау</w:t>
      </w:r>
    </w:p>
    <w:p>
      <w:pPr>
        <w:ind w:firstLine="567"/>
      </w:pPr>
      <w:r>
        <w:t>Обучающийся обязан:</w:t>
      </w:r>
    </w:p>
    <w:p>
      <w:pPr>
        <w:ind w:firstLine="567"/>
      </w:pPr>
      <w:r>
        <w:t>1) Строго придерживаться правил академической честности: нет плагиата, форм мошенничества и списаний; 2) не опаздывать на занятия; 3) пропущенные занятия, выдача справок в случае отсутствия болезни; 4) посещать занятия в деловой одежде; 5) активное участие в образовательном процессе; 6) самостоятельное и своевременное выполнение домашнего задания; 7) быть терпеливым, открытым и добрым по отношению к студентам, преподавателям и сотрудникам Академии; 8) содействие совместной работе и участие в дискуссиях; 9) осторожность и целеустремленность (задержка, прием, поведение в классе, несвоевременное представление работы, отсутствие на экзамене). 10) Соблюдение Кодекса Академической Честности студентов ВКГТУ</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Байбатша А.Б. Геология месторождений полезных ископаемых: Учебник. – Алматы: КазНТУ, 2008. 368 с.</w:t>
      </w:r>
    </w:p>
    <w:p>
      <w:pPr>
        <w:ind w:firstLine="567"/>
      </w:pPr>
      <w:r>
        <w:t>2. Месторождения полезных ископаемых: учебник для вузов/ В.А. Ермолов, Г.Б. Попова, В.В. Мосейкин и др.; Под ред. В.А. Ермолова. М.: Изд-во МГГУ, 2011. – 570 с.</w:t>
      </w:r>
    </w:p>
    <w:p>
      <w:pPr>
        <w:ind w:firstLine="567"/>
      </w:pPr>
      <w:r>
        <w:t>3. Милютин А.Г. Геология. Учебник. М.: Высшая школа, 2013. 413 с.</w:t>
      </w:r>
    </w:p>
    <w:p>
      <w:pPr>
        <w:ind w:firstLine="567"/>
      </w:pPr>
      <w:r>
        <w:t>4. Старостин В.И., Игнатов П.А. Геология полезных ископаемы: Учебник для высшей школы. – М.: Академический Проект, 2014.-512с.</w:t>
      </w:r>
    </w:p>
    <w:p>
      <w:pPr>
        <w:ind w:firstLine="567"/>
      </w:pPr>
      <w:r>
        <w:t>5. Байбатша Ә. Б. Пайдалы қазбалар: оқулық. Астана: "Фолиант" баспасы, 2008. - 439 б.</w:t>
      </w:r>
    </w:p>
    <w:p>
      <w:pPr>
        <w:ind w:firstLine="567"/>
      </w:pPr>
      <w:r>
        <w:t>6. Байбатша А. Б. Модели месторождений цветных металлов. Монография. LAP LAMDTRT Academic Publishing. 2013- 588 б</w:t>
      </w:r>
    </w:p>
    <w:p>
      <w:pPr>
        <w:ind w:firstLine="567"/>
      </w:pPr>
      <w:r>
        <w:t>7. Месторождения полезных ископаемых: учебник для вузов/ В.А. Ермолов, Г.Б. Попова, В.В. Мосейкин и др.; Под ред. В.А. Ермолова. М.: Изд-во МГГУ, 2011. – 570 с.</w:t>
      </w:r>
    </w:p>
    <w:p>
      <w:pPr>
        <w:ind w:firstLine="567"/>
      </w:pPr>
      <w:r>
        <w:t>8. Милютин А.Г. Геология. Учебник. М.: Высшая школа, 2013. 413 с.</w:t>
      </w:r>
    </w:p>
    <w:p>
      <w:pPr>
        <w:ind w:firstLine="567"/>
      </w:pPr>
      <w:r>
        <w:t>9. Старостин В.И., Игнатов П.А. Геология полезных ископаемы: Учебник для высшей школы. – М.: Академический Проект, 2014.-512с.</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Абдуллин А.А., Шлыгин А.Е. Металлогения и минеральные ресурсы Казахстана. Алма-Ата: Наука, 1983. - 312 с</w:t>
      </w:r>
    </w:p>
    <w:p>
      <w:pPr>
        <w:ind w:firstLine="567"/>
      </w:pPr>
      <w:r>
        <w:t>2. Большой Алтай: (геология и металлогения). В 3 кн. Кн.2. Металлогения /Щерба Г.Н., Беспаев Х.А., Дьячков Б.А. и др. Алматы: РИО ВАК РК, 2000. 400 с</w:t>
      </w:r>
    </w:p>
    <w:p>
      <w:pPr>
        <w:ind w:firstLine="567"/>
      </w:pPr>
      <w:r>
        <w:t>3. Большой Алтай: (геология и металлогения). В 3-х кн. Кн.3 Нерудные ископаемые /Сапаргалиев Е.М., Кравченко М.М., Дьячков Б.А. и др. Алматы: НИЦ «Ғылым». 2003. 304 с</w:t>
      </w:r>
    </w:p>
    <w:p>
      <w:pPr>
        <w:ind w:firstLine="567"/>
      </w:pPr>
      <w:r>
        <w:t>4. Геология и разведка месторождений полезных ископаемых: Учебник для вузов / Под ред. В. В. Ершова. – М.: Недра, 1989. 399 с</w:t>
      </w:r>
    </w:p>
    <w:p>
      <w:pPr>
        <w:ind w:firstLine="567"/>
      </w:pPr>
      <w:r>
        <w:t>5. Полезные ископаемые Казахстана: Объяснительная записка к карте полезных ископаемых Казахстана масштаба 1:1000 000/ Никитченко И.И. – Кокшетау, 2002. 188 с.</w:t>
      </w:r>
    </w:p>
    <w:p>
      <w:pPr>
        <w:ind w:firstLine="567"/>
      </w:pPr>
      <w:r>
        <w:t>6. Oitseva T. A., Dyachkov B.A., Vladimirov A. G., Kuzmina O. N., Ageeva O. V. New data on the substantial composition of Kalba rare metal deposits // IOP Conference Series: Earth and Environmental Science 110, Матер. IX Всероссийскойконф. С межд. участием, Томск, 2017</w:t>
      </w:r>
    </w:p>
    <w:p>
      <w:pPr>
        <w:ind w:firstLine="567"/>
      </w:pPr>
      <w:r>
        <w:t>7. Бакенов М.М. Неметаллические ископаемые Казахстана (промышленно-генетические типы месторождений и перспективы их комплексного освоения). Учебное пособие. Алма-Ата, 1990.</w:t>
      </w:r>
    </w:p>
    <w:p>
      <w:pPr>
        <w:ind w:firstLine="567"/>
      </w:pPr>
      <w:r>
        <w:t>8. Полезные ископаемые Казахстана: Объяснительная записка к карте полезных ископаемых Казахстана масштаба 1:1000 000/ Никитченко И.И. – Кокшетау, 2002. 188 с</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